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20" w:rsidRPr="00AE4716" w:rsidRDefault="00494620" w:rsidP="00494620">
      <w:pPr>
        <w:spacing w:after="0"/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AE4716"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-238125</wp:posOffset>
            </wp:positionV>
            <wp:extent cx="704850" cy="14287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109">
        <w:rPr>
          <w:b/>
          <w:bCs/>
          <w:sz w:val="56"/>
          <w:szCs w:val="56"/>
        </w:rPr>
        <w:t xml:space="preserve">Climate </w:t>
      </w:r>
      <w:r w:rsidR="00900672">
        <w:rPr>
          <w:b/>
          <w:bCs/>
          <w:sz w:val="56"/>
          <w:szCs w:val="56"/>
        </w:rPr>
        <w:t xml:space="preserve">Change and </w:t>
      </w:r>
      <w:r w:rsidR="00472C9E" w:rsidRPr="00AE4716">
        <w:rPr>
          <w:b/>
          <w:bCs/>
          <w:sz w:val="56"/>
          <w:szCs w:val="56"/>
        </w:rPr>
        <w:t>Plan</w:t>
      </w:r>
      <w:r w:rsidR="00AE4716">
        <w:rPr>
          <w:b/>
          <w:bCs/>
          <w:sz w:val="56"/>
          <w:szCs w:val="56"/>
        </w:rPr>
        <w:t>t Phenology Workshop</w:t>
      </w:r>
    </w:p>
    <w:p w:rsidR="00472C9E" w:rsidRPr="00AE4716" w:rsidRDefault="00E92C8A" w:rsidP="0049462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Wed, </w:t>
      </w:r>
      <w:r w:rsidR="00E12109">
        <w:rPr>
          <w:b/>
          <w:bCs/>
          <w:sz w:val="36"/>
          <w:szCs w:val="36"/>
        </w:rPr>
        <w:t>April 9, 2014</w:t>
      </w:r>
      <w:r w:rsidR="00472C9E" w:rsidRPr="00AE4716">
        <w:rPr>
          <w:b/>
          <w:bCs/>
          <w:sz w:val="36"/>
          <w:szCs w:val="36"/>
        </w:rPr>
        <w:t xml:space="preserve">, 6–8 pm, </w:t>
      </w:r>
      <w:r>
        <w:rPr>
          <w:b/>
          <w:bCs/>
          <w:sz w:val="36"/>
          <w:szCs w:val="36"/>
        </w:rPr>
        <w:t>Crescent Beach Educ. C</w:t>
      </w:r>
      <w:r w:rsidR="001C49FC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>nt</w:t>
      </w:r>
      <w:r w:rsidR="001C49FC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>r</w:t>
      </w:r>
      <w:r w:rsidR="00472C9E" w:rsidRPr="00AE4716">
        <w:rPr>
          <w:b/>
          <w:bCs/>
          <w:sz w:val="36"/>
          <w:szCs w:val="36"/>
        </w:rPr>
        <w:t>*</w:t>
      </w:r>
    </w:p>
    <w:p w:rsidR="00494620" w:rsidRDefault="00494620" w:rsidP="00472C9E">
      <w:pPr>
        <w:rPr>
          <w:b/>
          <w:bCs/>
          <w:sz w:val="32"/>
          <w:szCs w:val="32"/>
        </w:rPr>
      </w:pPr>
    </w:p>
    <w:p w:rsidR="0036696A" w:rsidRDefault="00E12109" w:rsidP="003E3C0D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4363720</wp:posOffset>
                </wp:positionH>
                <wp:positionV relativeFrom="margin">
                  <wp:posOffset>1735455</wp:posOffset>
                </wp:positionV>
                <wp:extent cx="2436495" cy="1647825"/>
                <wp:effectExtent l="20320" t="20955" r="19685" b="2667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6478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C0D" w:rsidRPr="00472C9E" w:rsidRDefault="003E3C0D" w:rsidP="00472C9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472C9E"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Plant Phenology</w:t>
                            </w:r>
                          </w:p>
                          <w:p w:rsidR="003E3C0D" w:rsidRPr="00472C9E" w:rsidRDefault="003E3C0D" w:rsidP="00472C9E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L</w:t>
                            </w:r>
                            <w:r w:rsidRPr="00472C9E"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ife cycle stages, such as leafing, flowering, fruiting and senescing, and the study of their timing in relation to climate and weather.</w:t>
                            </w:r>
                            <w:proofErr w:type="gramEnd"/>
                            <w:r w:rsidRPr="00472C9E">
                              <w:rPr>
                                <w:b/>
                                <w:i/>
                                <w:iCs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3.6pt;margin-top:136.65pt;width:191.8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3E3C0D" w:rsidRPr="00472C9E" w:rsidRDefault="003E3C0D" w:rsidP="00472C9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472C9E">
                        <w:rPr>
                          <w:b/>
                          <w:i/>
                          <w:iCs/>
                          <w:color w:val="943634" w:themeColor="accent2" w:themeShade="BF"/>
                          <w:sz w:val="28"/>
                          <w:szCs w:val="28"/>
                        </w:rPr>
                        <w:t>Plant Phenology</w:t>
                      </w:r>
                    </w:p>
                    <w:p w:rsidR="003E3C0D" w:rsidRPr="00472C9E" w:rsidRDefault="003E3C0D" w:rsidP="00472C9E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b/>
                          <w:i/>
                          <w:iCs/>
                          <w:color w:val="943634" w:themeColor="accent2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i/>
                          <w:iCs/>
                          <w:color w:val="943634" w:themeColor="accent2" w:themeShade="BF"/>
                          <w:sz w:val="24"/>
                          <w:szCs w:val="24"/>
                        </w:rPr>
                        <w:t>L</w:t>
                      </w:r>
                      <w:r w:rsidRPr="00472C9E">
                        <w:rPr>
                          <w:b/>
                          <w:i/>
                          <w:iCs/>
                          <w:color w:val="943634" w:themeColor="accent2" w:themeShade="BF"/>
                          <w:sz w:val="24"/>
                          <w:szCs w:val="24"/>
                        </w:rPr>
                        <w:t>ife cycle stages, such as leafing, flowering, fruiting and senescing, and the study of their timing in relation to climate and weather.</w:t>
                      </w:r>
                      <w:proofErr w:type="gramEnd"/>
                      <w:r w:rsidRPr="00472C9E">
                        <w:rPr>
                          <w:b/>
                          <w:i/>
                          <w:iCs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72C9E" w:rsidRPr="00171AA9">
        <w:rPr>
          <w:b/>
          <w:bCs/>
          <w:sz w:val="36"/>
          <w:szCs w:val="36"/>
        </w:rPr>
        <w:t>Redwood National Park and the California Phenology Project inv</w:t>
      </w:r>
      <w:r w:rsidR="003F6497">
        <w:rPr>
          <w:b/>
          <w:bCs/>
          <w:sz w:val="36"/>
          <w:szCs w:val="36"/>
        </w:rPr>
        <w:t>ite you to attend a free w</w:t>
      </w:r>
      <w:r w:rsidR="00472C9E" w:rsidRPr="00171AA9">
        <w:rPr>
          <w:b/>
          <w:bCs/>
          <w:sz w:val="36"/>
          <w:szCs w:val="36"/>
        </w:rPr>
        <w:t xml:space="preserve">orkshop </w:t>
      </w:r>
      <w:r w:rsidR="003E3C0D">
        <w:rPr>
          <w:b/>
          <w:bCs/>
          <w:sz w:val="36"/>
          <w:szCs w:val="36"/>
        </w:rPr>
        <w:t xml:space="preserve">presented by </w:t>
      </w:r>
      <w:r w:rsidR="0036696A">
        <w:rPr>
          <w:b/>
          <w:bCs/>
          <w:sz w:val="36"/>
          <w:szCs w:val="36"/>
        </w:rPr>
        <w:t xml:space="preserve">expert </w:t>
      </w:r>
      <w:proofErr w:type="spellStart"/>
      <w:r w:rsidR="0036696A">
        <w:rPr>
          <w:b/>
          <w:bCs/>
          <w:sz w:val="36"/>
          <w:szCs w:val="36"/>
        </w:rPr>
        <w:t>phenologist</w:t>
      </w:r>
      <w:proofErr w:type="spellEnd"/>
      <w:r w:rsidR="003E3C0D">
        <w:rPr>
          <w:b/>
          <w:bCs/>
          <w:sz w:val="36"/>
          <w:szCs w:val="36"/>
        </w:rPr>
        <w:t xml:space="preserve"> </w:t>
      </w:r>
    </w:p>
    <w:p w:rsidR="0036696A" w:rsidRDefault="0036696A" w:rsidP="003E3C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Dr. Susan Mazer</w:t>
      </w:r>
    </w:p>
    <w:p w:rsidR="00472C9E" w:rsidRPr="0036696A" w:rsidRDefault="0036696A" w:rsidP="003669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36696A">
        <w:rPr>
          <w:b/>
          <w:bCs/>
          <w:sz w:val="24"/>
          <w:szCs w:val="24"/>
        </w:rPr>
        <w:t xml:space="preserve">Dept. of Ecology, Evolution and Marine Biology, University of California, </w:t>
      </w:r>
      <w:r w:rsidR="003E3C0D" w:rsidRPr="0036696A">
        <w:rPr>
          <w:b/>
          <w:bCs/>
          <w:sz w:val="24"/>
          <w:szCs w:val="24"/>
        </w:rPr>
        <w:t>Santa Barbara</w:t>
      </w:r>
      <w:r>
        <w:rPr>
          <w:b/>
          <w:bCs/>
          <w:sz w:val="24"/>
          <w:szCs w:val="24"/>
        </w:rPr>
        <w:t>)</w:t>
      </w:r>
    </w:p>
    <w:p w:rsidR="00472C9E" w:rsidRPr="00472C9E" w:rsidRDefault="00472C9E" w:rsidP="00472C9E">
      <w:pPr>
        <w:rPr>
          <w:b/>
          <w:sz w:val="28"/>
          <w:szCs w:val="28"/>
        </w:rPr>
      </w:pPr>
      <w:r w:rsidRPr="00472C9E">
        <w:rPr>
          <w:b/>
          <w:sz w:val="28"/>
          <w:szCs w:val="28"/>
        </w:rPr>
        <w:t xml:space="preserve">With this workshop, we hope to: </w:t>
      </w:r>
    </w:p>
    <w:p w:rsidR="00656565" w:rsidRPr="00975241" w:rsidRDefault="008E17D0" w:rsidP="0097524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75241">
        <w:rPr>
          <w:b/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46990</wp:posOffset>
            </wp:positionV>
            <wp:extent cx="1057275" cy="933450"/>
            <wp:effectExtent l="19050" t="0" r="9525" b="0"/>
            <wp:wrapSquare wrapText="bothSides"/>
            <wp:docPr id="4" name="Picture 4" descr="C:\Documents and Settings\ssamuels\Desktop\Picasa Export\~320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samuels\Desktop\Picasa Export\~3202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390" b="4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565" w:rsidRPr="00975241">
        <w:rPr>
          <w:b/>
          <w:color w:val="984806" w:themeColor="accent6" w:themeShade="80"/>
          <w:sz w:val="28"/>
          <w:szCs w:val="28"/>
        </w:rPr>
        <w:t>Recruit</w:t>
      </w:r>
      <w:r w:rsidR="00111F2C">
        <w:rPr>
          <w:b/>
          <w:color w:val="984806" w:themeColor="accent6" w:themeShade="80"/>
          <w:sz w:val="28"/>
          <w:szCs w:val="28"/>
        </w:rPr>
        <w:t xml:space="preserve"> and train</w:t>
      </w:r>
      <w:r w:rsidR="00656565" w:rsidRPr="00472C9E">
        <w:rPr>
          <w:b/>
          <w:sz w:val="28"/>
          <w:szCs w:val="28"/>
        </w:rPr>
        <w:t xml:space="preserve"> </w:t>
      </w:r>
      <w:r w:rsidR="00656565" w:rsidRPr="00975241">
        <w:rPr>
          <w:color w:val="984806" w:themeColor="accent6" w:themeShade="80"/>
          <w:sz w:val="28"/>
          <w:szCs w:val="28"/>
        </w:rPr>
        <w:t>volunteer citizen scientists</w:t>
      </w:r>
      <w:r w:rsidR="00472C9E" w:rsidRPr="00975241">
        <w:rPr>
          <w:color w:val="984806" w:themeColor="accent6" w:themeShade="80"/>
          <w:sz w:val="28"/>
          <w:szCs w:val="28"/>
        </w:rPr>
        <w:t xml:space="preserve"> (students</w:t>
      </w:r>
      <w:r w:rsidR="00AE4716" w:rsidRPr="00975241">
        <w:rPr>
          <w:color w:val="984806" w:themeColor="accent6" w:themeShade="80"/>
          <w:sz w:val="28"/>
          <w:szCs w:val="28"/>
        </w:rPr>
        <w:t xml:space="preserve"> may be able to receive credit)</w:t>
      </w:r>
      <w:r w:rsidR="00111F2C">
        <w:rPr>
          <w:color w:val="984806" w:themeColor="accent6" w:themeShade="80"/>
          <w:sz w:val="28"/>
          <w:szCs w:val="28"/>
        </w:rPr>
        <w:t xml:space="preserve"> to </w:t>
      </w:r>
      <w:r w:rsidR="00656565" w:rsidRPr="00975241">
        <w:rPr>
          <w:color w:val="984806" w:themeColor="accent6" w:themeShade="80"/>
          <w:sz w:val="28"/>
          <w:szCs w:val="28"/>
        </w:rPr>
        <w:t xml:space="preserve">collect phenology data at </w:t>
      </w:r>
      <w:r w:rsidR="00656565" w:rsidRPr="00975241">
        <w:rPr>
          <w:i/>
          <w:color w:val="984806" w:themeColor="accent6" w:themeShade="80"/>
          <w:sz w:val="28"/>
          <w:szCs w:val="28"/>
        </w:rPr>
        <w:t>Redwood National Park</w:t>
      </w:r>
    </w:p>
    <w:p w:rsidR="00975241" w:rsidRPr="00975241" w:rsidRDefault="00975241" w:rsidP="00975241">
      <w:pPr>
        <w:spacing w:after="0" w:line="240" w:lineRule="auto"/>
        <w:ind w:left="720"/>
        <w:rPr>
          <w:sz w:val="28"/>
          <w:szCs w:val="28"/>
        </w:rPr>
      </w:pPr>
    </w:p>
    <w:p w:rsidR="00975241" w:rsidRDefault="00975241" w:rsidP="00975241">
      <w:pPr>
        <w:numPr>
          <w:ilvl w:val="0"/>
          <w:numId w:val="2"/>
        </w:numPr>
        <w:spacing w:after="0" w:line="240" w:lineRule="auto"/>
        <w:rPr>
          <w:color w:val="215868" w:themeColor="accent5" w:themeShade="80"/>
          <w:sz w:val="28"/>
          <w:szCs w:val="28"/>
        </w:rPr>
      </w:pPr>
      <w:r>
        <w:rPr>
          <w:b/>
          <w:noProof/>
          <w:color w:val="215868" w:themeColor="accent5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329565</wp:posOffset>
            </wp:positionV>
            <wp:extent cx="1060450" cy="1066800"/>
            <wp:effectExtent l="1905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241">
        <w:rPr>
          <w:b/>
          <w:noProof/>
          <w:color w:val="215868" w:themeColor="accent5" w:themeShade="80"/>
          <w:sz w:val="28"/>
          <w:szCs w:val="28"/>
        </w:rPr>
        <w:t xml:space="preserve">Inspire </w:t>
      </w:r>
      <w:r w:rsidRPr="00975241">
        <w:rPr>
          <w:noProof/>
          <w:color w:val="215868" w:themeColor="accent5" w:themeShade="80"/>
          <w:sz w:val="28"/>
          <w:szCs w:val="28"/>
        </w:rPr>
        <w:t>individuals to monitor phenology in other locations (public lands, private lands, backyards)</w:t>
      </w:r>
    </w:p>
    <w:p w:rsidR="00656565" w:rsidRPr="00975241" w:rsidRDefault="00656565" w:rsidP="00975241">
      <w:pPr>
        <w:spacing w:after="0" w:line="240" w:lineRule="auto"/>
        <w:rPr>
          <w:color w:val="215868" w:themeColor="accent5" w:themeShade="80"/>
          <w:sz w:val="28"/>
          <w:szCs w:val="28"/>
        </w:rPr>
      </w:pPr>
    </w:p>
    <w:p w:rsidR="00656565" w:rsidRPr="00472C9E" w:rsidRDefault="00656565" w:rsidP="0097524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75241">
        <w:rPr>
          <w:b/>
          <w:color w:val="4F6228" w:themeColor="accent3" w:themeShade="80"/>
          <w:sz w:val="28"/>
          <w:szCs w:val="28"/>
        </w:rPr>
        <w:t>Provide</w:t>
      </w:r>
      <w:r w:rsidRPr="00472C9E">
        <w:rPr>
          <w:sz w:val="28"/>
          <w:szCs w:val="28"/>
        </w:rPr>
        <w:t xml:space="preserve"> </w:t>
      </w:r>
      <w:r w:rsidRPr="00975241">
        <w:rPr>
          <w:color w:val="4F6228" w:themeColor="accent3" w:themeShade="80"/>
          <w:sz w:val="28"/>
          <w:szCs w:val="28"/>
        </w:rPr>
        <w:t xml:space="preserve">materials and inspiration for bringing phenology monitoring to schools/kids as a way to </w:t>
      </w:r>
      <w:r w:rsidR="00703A96" w:rsidRPr="00975241">
        <w:rPr>
          <w:color w:val="4F6228" w:themeColor="accent3" w:themeShade="80"/>
          <w:sz w:val="28"/>
          <w:szCs w:val="28"/>
        </w:rPr>
        <w:t>teach them about climate change</w:t>
      </w:r>
    </w:p>
    <w:p w:rsidR="00171AA9" w:rsidRDefault="00171AA9" w:rsidP="00975241">
      <w:pPr>
        <w:spacing w:after="0"/>
        <w:ind w:left="360"/>
        <w:jc w:val="center"/>
        <w:rPr>
          <w:b/>
          <w:sz w:val="28"/>
          <w:szCs w:val="28"/>
        </w:rPr>
      </w:pPr>
    </w:p>
    <w:p w:rsidR="00AE4716" w:rsidRPr="00AE4716" w:rsidRDefault="00975241" w:rsidP="00975241">
      <w:pPr>
        <w:spacing w:after="0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13970</wp:posOffset>
            </wp:positionV>
            <wp:extent cx="1061085" cy="1057275"/>
            <wp:effectExtent l="19050" t="0" r="5715" b="0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C9E" w:rsidRPr="00AE4716">
        <w:rPr>
          <w:b/>
          <w:sz w:val="28"/>
          <w:szCs w:val="28"/>
        </w:rPr>
        <w:t>Attendees will be invited to a post-workshop field trip to see phenology monitoring at Redwood National Park in action!</w:t>
      </w:r>
    </w:p>
    <w:p w:rsidR="00171AA9" w:rsidRDefault="00171AA9" w:rsidP="00AE4716">
      <w:pPr>
        <w:ind w:left="360"/>
        <w:jc w:val="center"/>
        <w:rPr>
          <w:sz w:val="28"/>
          <w:szCs w:val="28"/>
        </w:rPr>
      </w:pPr>
    </w:p>
    <w:p w:rsidR="00472C9E" w:rsidRDefault="00171AA9" w:rsidP="00AE4716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-1180465</wp:posOffset>
            </wp:positionH>
            <wp:positionV relativeFrom="paragraph">
              <wp:posOffset>147955</wp:posOffset>
            </wp:positionV>
            <wp:extent cx="1060450" cy="1057275"/>
            <wp:effectExtent l="1905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C9E">
        <w:rPr>
          <w:sz w:val="28"/>
          <w:szCs w:val="28"/>
        </w:rPr>
        <w:t xml:space="preserve">Please visit </w:t>
      </w:r>
      <w:hyperlink r:id="rId11" w:history="1">
        <w:r w:rsidR="00472C9E" w:rsidRPr="00A55595">
          <w:rPr>
            <w:rStyle w:val="Hyperlink"/>
            <w:sz w:val="28"/>
            <w:szCs w:val="28"/>
          </w:rPr>
          <w:t>www.usanpn.org/cpp</w:t>
        </w:r>
      </w:hyperlink>
      <w:r w:rsidR="00472C9E">
        <w:rPr>
          <w:sz w:val="28"/>
          <w:szCs w:val="28"/>
        </w:rPr>
        <w:t xml:space="preserve"> for </w:t>
      </w:r>
      <w:r w:rsidR="00AE4716">
        <w:rPr>
          <w:sz w:val="28"/>
          <w:szCs w:val="28"/>
        </w:rPr>
        <w:t>more information on the project.</w:t>
      </w:r>
    </w:p>
    <w:p w:rsidR="00472C9E" w:rsidRDefault="00AE4716" w:rsidP="00AE4716">
      <w:pPr>
        <w:ind w:left="360"/>
        <w:rPr>
          <w:sz w:val="28"/>
          <w:szCs w:val="28"/>
        </w:rPr>
      </w:pPr>
      <w:r>
        <w:rPr>
          <w:sz w:val="28"/>
          <w:szCs w:val="28"/>
        </w:rPr>
        <w:t>To register</w:t>
      </w:r>
      <w:r w:rsidR="00472C9E" w:rsidRPr="00472C9E">
        <w:rPr>
          <w:sz w:val="28"/>
          <w:szCs w:val="28"/>
        </w:rPr>
        <w:t xml:space="preserve"> for the</w:t>
      </w:r>
      <w:r>
        <w:rPr>
          <w:sz w:val="28"/>
          <w:szCs w:val="28"/>
        </w:rPr>
        <w:t xml:space="preserve"> </w:t>
      </w:r>
      <w:r w:rsidR="0036696A">
        <w:rPr>
          <w:i/>
          <w:sz w:val="28"/>
          <w:szCs w:val="28"/>
        </w:rPr>
        <w:t xml:space="preserve">free </w:t>
      </w:r>
      <w:r w:rsidR="00472C9E" w:rsidRPr="00472C9E">
        <w:rPr>
          <w:sz w:val="28"/>
          <w:szCs w:val="28"/>
        </w:rPr>
        <w:t>workshop (</w:t>
      </w:r>
      <w:r w:rsidRPr="00AE4716">
        <w:rPr>
          <w:sz w:val="28"/>
          <w:szCs w:val="28"/>
        </w:rPr>
        <w:t>we want to</w:t>
      </w:r>
      <w:r w:rsidR="00472C9E" w:rsidRPr="00472C9E">
        <w:rPr>
          <w:sz w:val="28"/>
          <w:szCs w:val="28"/>
        </w:rPr>
        <w:t xml:space="preserve"> have enough materials on hand), please contact:</w:t>
      </w:r>
      <w:r w:rsidR="00472C9E">
        <w:rPr>
          <w:sz w:val="28"/>
          <w:szCs w:val="28"/>
        </w:rPr>
        <w:t xml:space="preserve">  </w:t>
      </w:r>
      <w:r w:rsidR="00472C9E" w:rsidRPr="00472C9E">
        <w:rPr>
          <w:sz w:val="28"/>
          <w:szCs w:val="28"/>
        </w:rPr>
        <w:t xml:space="preserve">Stassia Samuels, 707-465-7784, </w:t>
      </w:r>
      <w:hyperlink r:id="rId12" w:history="1">
        <w:r w:rsidRPr="00E80081">
          <w:rPr>
            <w:rStyle w:val="Hyperlink"/>
            <w:sz w:val="24"/>
            <w:szCs w:val="24"/>
          </w:rPr>
          <w:t>stassia_samuels@nps.gov</w:t>
        </w:r>
      </w:hyperlink>
    </w:p>
    <w:p w:rsidR="00171AA9" w:rsidRDefault="00171AA9" w:rsidP="00AE4716">
      <w:pPr>
        <w:ind w:left="360"/>
        <w:rPr>
          <w:sz w:val="24"/>
          <w:szCs w:val="24"/>
        </w:rPr>
      </w:pPr>
    </w:p>
    <w:p w:rsidR="00FD2473" w:rsidRPr="008E17D0" w:rsidRDefault="00AE4716" w:rsidP="00AE4716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="008E17D0" w:rsidRPr="008E17D0">
        <w:rPr>
          <w:sz w:val="24"/>
          <w:szCs w:val="24"/>
        </w:rPr>
        <w:t xml:space="preserve"> </w:t>
      </w:r>
      <w:r w:rsidR="001C49FC">
        <w:rPr>
          <w:sz w:val="24"/>
          <w:szCs w:val="24"/>
        </w:rPr>
        <w:t xml:space="preserve">1124 </w:t>
      </w:r>
      <w:proofErr w:type="spellStart"/>
      <w:r w:rsidR="001C49FC">
        <w:rPr>
          <w:sz w:val="24"/>
          <w:szCs w:val="24"/>
        </w:rPr>
        <w:t>Endert’s</w:t>
      </w:r>
      <w:proofErr w:type="spellEnd"/>
      <w:r w:rsidR="001C49FC">
        <w:rPr>
          <w:sz w:val="24"/>
          <w:szCs w:val="24"/>
        </w:rPr>
        <w:t xml:space="preserve"> Beach Road, just south of Crescent City, off HWY 101</w:t>
      </w:r>
    </w:p>
    <w:sectPr w:rsidR="00FD2473" w:rsidRPr="008E17D0" w:rsidSect="00494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DF1"/>
    <w:multiLevelType w:val="hybridMultilevel"/>
    <w:tmpl w:val="029423A0"/>
    <w:lvl w:ilvl="0" w:tplc="219EF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65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E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0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6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4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0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2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AF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1875A5"/>
    <w:multiLevelType w:val="hybridMultilevel"/>
    <w:tmpl w:val="2266FF08"/>
    <w:lvl w:ilvl="0" w:tplc="99EED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68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49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5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09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C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2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EB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04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E"/>
    <w:rsid w:val="00111F2C"/>
    <w:rsid w:val="00171AA9"/>
    <w:rsid w:val="001C49FC"/>
    <w:rsid w:val="002C26D2"/>
    <w:rsid w:val="00342574"/>
    <w:rsid w:val="00342A9C"/>
    <w:rsid w:val="0036696A"/>
    <w:rsid w:val="003E3C0D"/>
    <w:rsid w:val="003F6497"/>
    <w:rsid w:val="00472C9E"/>
    <w:rsid w:val="00477480"/>
    <w:rsid w:val="00494620"/>
    <w:rsid w:val="004A70BA"/>
    <w:rsid w:val="006538E4"/>
    <w:rsid w:val="00656565"/>
    <w:rsid w:val="00703A96"/>
    <w:rsid w:val="007740B4"/>
    <w:rsid w:val="008E17D0"/>
    <w:rsid w:val="00900672"/>
    <w:rsid w:val="00975241"/>
    <w:rsid w:val="009B30C0"/>
    <w:rsid w:val="00AE4716"/>
    <w:rsid w:val="00BE4EF0"/>
    <w:rsid w:val="00C2780D"/>
    <w:rsid w:val="00C86346"/>
    <w:rsid w:val="00DB67A2"/>
    <w:rsid w:val="00E12109"/>
    <w:rsid w:val="00E40AC7"/>
    <w:rsid w:val="00E80081"/>
    <w:rsid w:val="00E92C8A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2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npn.org/cpp" TargetMode="External"/><Relationship Id="rId12" Type="http://schemas.openxmlformats.org/officeDocument/2006/relationships/hyperlink" Target="mailto:stassia_samuels@nps.gov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SSamuels</dc:creator>
  <cp:lastModifiedBy>Susan Mazer User</cp:lastModifiedBy>
  <cp:revision>2</cp:revision>
  <cp:lastPrinted>2012-03-06T21:18:00Z</cp:lastPrinted>
  <dcterms:created xsi:type="dcterms:W3CDTF">2014-04-01T18:18:00Z</dcterms:created>
  <dcterms:modified xsi:type="dcterms:W3CDTF">2014-04-01T18:18:00Z</dcterms:modified>
</cp:coreProperties>
</file>